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22F" w:rsidRPr="0077322F" w:rsidRDefault="0077322F" w:rsidP="0077322F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kern w:val="1"/>
          <w:sz w:val="28"/>
          <w:szCs w:val="24"/>
          <w:lang w:eastAsia="zh-CN" w:bidi="hi-IN"/>
        </w:rPr>
      </w:pPr>
      <w:r w:rsidRPr="0077322F">
        <w:rPr>
          <w:rFonts w:ascii="Times New Roman" w:eastAsia="Arial Unicode MS" w:hAnsi="Times New Roman" w:cs="Mangal"/>
          <w:b/>
          <w:kern w:val="1"/>
          <w:sz w:val="28"/>
          <w:szCs w:val="24"/>
          <w:lang w:eastAsia="zh-CN" w:bidi="hi-IN"/>
        </w:rPr>
        <w:t>Информация</w:t>
      </w:r>
    </w:p>
    <w:p w:rsidR="0077322F" w:rsidRPr="0077322F" w:rsidRDefault="0077322F" w:rsidP="0077322F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kern w:val="1"/>
          <w:sz w:val="28"/>
          <w:szCs w:val="24"/>
          <w:lang w:eastAsia="zh-CN" w:bidi="hi-IN"/>
        </w:rPr>
      </w:pPr>
      <w:r w:rsidRPr="0077322F">
        <w:rPr>
          <w:rFonts w:ascii="Times New Roman" w:eastAsia="Arial Unicode MS" w:hAnsi="Times New Roman" w:cs="Mangal"/>
          <w:b/>
          <w:kern w:val="1"/>
          <w:sz w:val="28"/>
          <w:szCs w:val="24"/>
          <w:lang w:eastAsia="zh-CN" w:bidi="hi-IN"/>
        </w:rPr>
        <w:t xml:space="preserve">о проделанной работе отдела РАГС и архиву КГУ </w:t>
      </w:r>
      <w:r w:rsidRPr="0077322F">
        <w:rPr>
          <w:rFonts w:ascii="Times New Roman" w:eastAsia="Arial Unicode MS" w:hAnsi="Times New Roman" w:cs="Mangal"/>
          <w:b/>
          <w:kern w:val="1"/>
          <w:sz w:val="28"/>
          <w:szCs w:val="24"/>
          <w:lang w:val="kk-KZ" w:eastAsia="zh-CN" w:bidi="hi-IN"/>
        </w:rPr>
        <w:t xml:space="preserve">«Аппарат акима района Шал акына СКО» </w:t>
      </w:r>
      <w:r w:rsidRPr="0077322F">
        <w:rPr>
          <w:rFonts w:ascii="Times New Roman" w:eastAsia="Arial Unicode MS" w:hAnsi="Times New Roman" w:cs="Mangal"/>
          <w:b/>
          <w:kern w:val="1"/>
          <w:sz w:val="28"/>
          <w:szCs w:val="24"/>
          <w:lang w:eastAsia="zh-CN" w:bidi="hi-IN"/>
        </w:rPr>
        <w:t>по оказанию государственных услуг</w:t>
      </w:r>
    </w:p>
    <w:p w:rsidR="0077322F" w:rsidRPr="0077322F" w:rsidRDefault="0077322F" w:rsidP="0077322F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kern w:val="1"/>
          <w:sz w:val="28"/>
          <w:szCs w:val="24"/>
          <w:lang w:eastAsia="zh-CN" w:bidi="hi-IN"/>
        </w:rPr>
      </w:pPr>
      <w:r w:rsidRPr="0077322F">
        <w:rPr>
          <w:rFonts w:ascii="Times New Roman" w:eastAsia="Arial Unicode MS" w:hAnsi="Times New Roman" w:cs="Mangal"/>
          <w:b/>
          <w:kern w:val="1"/>
          <w:sz w:val="28"/>
          <w:szCs w:val="24"/>
          <w:lang w:eastAsia="zh-CN" w:bidi="hi-IN"/>
        </w:rPr>
        <w:t>за 20</w:t>
      </w:r>
      <w:r>
        <w:rPr>
          <w:rFonts w:ascii="Times New Roman" w:eastAsia="Arial Unicode MS" w:hAnsi="Times New Roman" w:cs="Mangal"/>
          <w:b/>
          <w:kern w:val="1"/>
          <w:sz w:val="28"/>
          <w:szCs w:val="24"/>
          <w:lang w:val="kk-KZ" w:eastAsia="zh-CN" w:bidi="hi-IN"/>
        </w:rPr>
        <w:t>21</w:t>
      </w:r>
      <w:r w:rsidRPr="0077322F">
        <w:rPr>
          <w:rFonts w:ascii="Times New Roman" w:eastAsia="Arial Unicode MS" w:hAnsi="Times New Roman" w:cs="Mangal"/>
          <w:b/>
          <w:kern w:val="1"/>
          <w:sz w:val="28"/>
          <w:szCs w:val="24"/>
          <w:lang w:eastAsia="zh-CN" w:bidi="hi-IN"/>
        </w:rPr>
        <w:t xml:space="preserve"> год</w:t>
      </w:r>
    </w:p>
    <w:p w:rsidR="0077322F" w:rsidRPr="0077322F" w:rsidRDefault="0077322F" w:rsidP="0077322F">
      <w:pPr>
        <w:widowControl w:val="0"/>
        <w:suppressAutoHyphens/>
        <w:spacing w:after="0" w:line="240" w:lineRule="auto"/>
        <w:jc w:val="both"/>
        <w:rPr>
          <w:rFonts w:ascii="Liberation Serif" w:eastAsia="Arial Unicode MS" w:hAnsi="Liberation Serif" w:cs="Mangal" w:hint="eastAsia"/>
          <w:kern w:val="1"/>
          <w:sz w:val="24"/>
          <w:szCs w:val="24"/>
          <w:lang w:eastAsia="zh-CN" w:bidi="hi-IN"/>
        </w:rPr>
      </w:pPr>
    </w:p>
    <w:p w:rsidR="0077322F" w:rsidRPr="0077322F" w:rsidRDefault="0077322F" w:rsidP="0077322F">
      <w:pPr>
        <w:spacing w:after="0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32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Работа ведется на основе стандартов, утвержденных </w:t>
      </w:r>
      <w:r w:rsidRPr="007732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приказом Министра юстиции Республики Казахстан от 17 апреля 2015 года № 219. Зарегистрирован в Министерстве юстиции Республики Казахстан 17 июня 2015 года № 11374.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732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Государственные услуги</w:t>
      </w:r>
      <w:proofErr w:type="gramEnd"/>
      <w:r w:rsidRPr="007732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предоставляемые </w:t>
      </w:r>
      <w:r w:rsidRPr="0077322F">
        <w:rPr>
          <w:rFonts w:ascii="Times New Roman" w:eastAsia="Calibri" w:hAnsi="Times New Roman" w:cs="Times New Roman"/>
          <w:sz w:val="28"/>
        </w:rPr>
        <w:t xml:space="preserve">отдела РАГС и архиву КГУ </w:t>
      </w:r>
      <w:r w:rsidRPr="0077322F">
        <w:rPr>
          <w:rFonts w:ascii="Times New Roman" w:eastAsia="Calibri" w:hAnsi="Times New Roman" w:cs="Times New Roman"/>
          <w:sz w:val="28"/>
          <w:lang w:val="kk-KZ"/>
        </w:rPr>
        <w:t>«Аппарат акима района Шал акына СКО»</w:t>
      </w:r>
      <w:r w:rsidRPr="007732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32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Стандарт государственной услуги "Регистрация рождения ребенка, в том числе внесение изменений, дополнений </w:t>
      </w:r>
      <w:r w:rsidR="003959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актовую запись о государственной  регистрации рождения в связи с установлением отцовства (материнства), усыновлением (удочерением) ребенка</w:t>
      </w:r>
      <w:r w:rsidRPr="007732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";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32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Стандарт государственной услуги "Регистрация заключения брака (супружества), в том числе внесение изменений, дополнений и исправлений в записи актов гражданского состояния";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32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3) Стандарт государственной услуги "Выдача повторных свидетельств или справок о регистрации актов гражданского состояния";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32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4</w:t>
      </w:r>
      <w:r w:rsidRPr="007732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Стандарт государственной услуги "Регистрация перемены имени, отчества, фамилии, в том числе внесений изменений, дополнений и исправлений в записи актов гражданского состояния";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5</w:t>
      </w:r>
      <w:r w:rsidRPr="007732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Стандарт государственной услуги "Восстановление записей актов гражданского состояния";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6</w:t>
      </w:r>
      <w:r w:rsidRPr="007732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Стандарт государственной услуги "Регистрация смерти, в том числе внесений изменений, дополнений и исправлений в записи актов гражданского состояния";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32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7</w:t>
      </w:r>
      <w:r w:rsidRPr="007732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Стандарт государственной услуги "Регистрация расторжения брака (супружества в том числе внесений изменений, дополнений и исправлений в записи актов гражданского состояния";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8</w:t>
      </w:r>
      <w:r w:rsidRPr="007732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  Стандарт государственной услуги "Аннулирование записей актов гражданского состояния" .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32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Государственная услуга оказывается платно/бесплатно.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В Государственную корпорацию государственная пошлина оплачивается через банковские учреждения, которыми выдается платежный документ, подтверждающий размер и дату оплаты.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При подаче электронного запроса на оказание государственной услуги через портал оплата осуществляется через платежный шлюз «электронного правительства» (далее–ПШЭП).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За</w:t>
      </w:r>
      <w:r w:rsidR="00C66CB5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</w:t>
      </w:r>
      <w:r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12 месяцев 20</w:t>
      </w:r>
      <w:r w:rsidR="0039595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21</w:t>
      </w:r>
      <w:r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года было оказано государственных услуг - </w:t>
      </w:r>
      <w:r w:rsidR="0039595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998</w:t>
      </w:r>
      <w:r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.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1) «Регистрация рождения ребенка, в том числе внесение изменений,</w:t>
      </w:r>
    </w:p>
    <w:p w:rsidR="0077322F" w:rsidRPr="0077322F" w:rsidRDefault="00C66CB5" w:rsidP="0077322F">
      <w:pPr>
        <w:spacing w:after="0"/>
        <w:ind w:left="-567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lastRenderedPageBreak/>
        <w:t>д</w:t>
      </w:r>
      <w:r w:rsidR="0077322F"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ополнений </w:t>
      </w:r>
      <w:r w:rsidR="003959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актовую запись о государственной  регистрации рождения в связи с установлением отцовства (материнства), усыновлением (удочерением) ребенка</w:t>
      </w:r>
      <w:r w:rsidR="0039595C" w:rsidRPr="007732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="0077322F"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» - </w:t>
      </w:r>
      <w:r w:rsidR="0039595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230</w:t>
      </w:r>
      <w:r w:rsidR="0077322F"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;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2) «Регистрация заключения брака (супружества), в том числе внесение изменений, дополнений и исправлений в записи акт</w:t>
      </w:r>
      <w:r w:rsidR="0039595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ов гражданского состояния» -100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3) «Выдача повторных свидетельств или справок о регистрации актов гражданского состояния» - </w:t>
      </w:r>
      <w:r w:rsidR="0039595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368</w:t>
      </w:r>
      <w:r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;</w:t>
      </w:r>
    </w:p>
    <w:p w:rsidR="0077322F" w:rsidRPr="0077322F" w:rsidRDefault="0039595C" w:rsidP="0077322F">
      <w:pPr>
        <w:spacing w:after="0"/>
        <w:ind w:left="-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77322F" w:rsidRPr="0077322F">
        <w:rPr>
          <w:rFonts w:ascii="Times New Roman" w:eastAsia="Calibri" w:hAnsi="Times New Roman" w:cs="Times New Roman"/>
          <w:color w:val="000000"/>
          <w:sz w:val="28"/>
          <w:szCs w:val="28"/>
        </w:rPr>
        <w:t>) «Регистрация перемены имени, отчества, фамилии, в том числе внесений изменений, дополнений и исправлений в записи актов гражданского состояния» -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7</w:t>
      </w:r>
      <w:r w:rsidR="0077322F" w:rsidRPr="0077322F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32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6) «Восстановление записей актов гражданского состояния» - </w:t>
      </w:r>
      <w:r w:rsidR="00C66CB5">
        <w:rPr>
          <w:rFonts w:ascii="Times New Roman" w:eastAsia="Calibri" w:hAnsi="Times New Roman" w:cs="Times New Roman"/>
          <w:color w:val="000000"/>
          <w:sz w:val="28"/>
          <w:szCs w:val="28"/>
        </w:rPr>
        <w:t>0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32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7) «Регистрация смерти, в том числе внесений изменений, дополнений и исправлений в записи актов гражданского состояния» - </w:t>
      </w:r>
      <w:r w:rsidR="0039595C">
        <w:rPr>
          <w:rFonts w:ascii="Times New Roman" w:eastAsia="Calibri" w:hAnsi="Times New Roman" w:cs="Times New Roman"/>
          <w:color w:val="000000"/>
          <w:sz w:val="28"/>
          <w:szCs w:val="28"/>
        </w:rPr>
        <w:t>264</w:t>
      </w:r>
      <w:r w:rsidRPr="0077322F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77322F" w:rsidRPr="0077322F" w:rsidRDefault="0039595C" w:rsidP="0077322F">
      <w:pPr>
        <w:spacing w:after="0"/>
        <w:ind w:left="-567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8</w:t>
      </w:r>
      <w:r w:rsidR="0077322F"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) «Регистрация расторжения брака (супружества в том числе внесений изменений, дополнений и исправлений в записи а</w:t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ктов гражданского состояния» -29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10) Аннулирование актов гражданского состояния - 0.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Ежедневно проводятся разъяснительные встречи с населением по актуальным вопросам предоставления государственных услуг.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Признаков «скрытых» государственных услуг не имеется.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Еже</w:t>
      </w:r>
      <w:r w:rsidR="0039595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недельно на </w:t>
      </w:r>
      <w:r w:rsidR="0039595C"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</w:t>
      </w:r>
      <w:r w:rsidR="0039595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сайте «</w:t>
      </w:r>
      <w:proofErr w:type="spellStart"/>
      <w:r w:rsidR="0039595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Фейсбук</w:t>
      </w:r>
      <w:proofErr w:type="spellEnd"/>
      <w:r w:rsidR="0039595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» публикуются </w:t>
      </w:r>
      <w:r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статьи</w:t>
      </w:r>
      <w:r w:rsidR="000C349D">
        <w:rPr>
          <w:rFonts w:ascii="Times New Roman" w:eastAsia="Calibri" w:hAnsi="Times New Roman" w:cs="Times New Roman"/>
          <w:iCs/>
          <w:color w:val="000000"/>
          <w:sz w:val="28"/>
          <w:szCs w:val="28"/>
          <w:lang w:val="kk-KZ"/>
        </w:rPr>
        <w:t xml:space="preserve"> и разъяснения </w:t>
      </w:r>
      <w:r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об оказании государственных услуг.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Ведется внутренний контроль за качеством оказания государственных услуг.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Ежедневно в журналы учета государственных услуг вносятся данные.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Совместно с Государственной корпорацией проводятся обучающие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семинары.</w:t>
      </w:r>
    </w:p>
    <w:p w:rsidR="0077322F" w:rsidRPr="0077322F" w:rsidRDefault="0077322F" w:rsidP="0077322F">
      <w:pPr>
        <w:spacing w:after="0"/>
        <w:ind w:left="-567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77322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Государственная услуга оказывается в порядке очереди.</w:t>
      </w:r>
    </w:p>
    <w:p w:rsidR="0077322F" w:rsidRPr="0077322F" w:rsidRDefault="0077322F" w:rsidP="0077322F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77322F" w:rsidRPr="0077322F" w:rsidRDefault="0077322F" w:rsidP="0077322F">
      <w:pPr>
        <w:spacing w:after="0" w:line="259" w:lineRule="auto"/>
        <w:jc w:val="right"/>
        <w:rPr>
          <w:rFonts w:ascii="Times New Roman" w:eastAsia="Calibri" w:hAnsi="Times New Roman" w:cs="Times New Roman"/>
          <w:b/>
          <w:sz w:val="28"/>
        </w:rPr>
      </w:pPr>
      <w:proofErr w:type="spellStart"/>
      <w:r w:rsidRPr="0077322F">
        <w:rPr>
          <w:rFonts w:ascii="Times New Roman" w:eastAsia="Calibri" w:hAnsi="Times New Roman" w:cs="Times New Roman"/>
          <w:b/>
          <w:sz w:val="28"/>
        </w:rPr>
        <w:t>Зав.отдела</w:t>
      </w:r>
      <w:proofErr w:type="spellEnd"/>
      <w:r w:rsidRPr="0077322F">
        <w:rPr>
          <w:rFonts w:ascii="Times New Roman" w:eastAsia="Calibri" w:hAnsi="Times New Roman" w:cs="Times New Roman"/>
          <w:b/>
          <w:sz w:val="28"/>
        </w:rPr>
        <w:t xml:space="preserve"> </w:t>
      </w:r>
    </w:p>
    <w:p w:rsidR="0077322F" w:rsidRPr="0077322F" w:rsidRDefault="0077322F" w:rsidP="0077322F">
      <w:pPr>
        <w:spacing w:after="0" w:line="259" w:lineRule="auto"/>
        <w:jc w:val="right"/>
        <w:rPr>
          <w:rFonts w:ascii="Times New Roman" w:eastAsia="Calibri" w:hAnsi="Times New Roman" w:cs="Times New Roman"/>
          <w:b/>
          <w:sz w:val="28"/>
        </w:rPr>
      </w:pPr>
      <w:proofErr w:type="spellStart"/>
      <w:r w:rsidRPr="0077322F">
        <w:rPr>
          <w:rFonts w:ascii="Times New Roman" w:eastAsia="Calibri" w:hAnsi="Times New Roman" w:cs="Times New Roman"/>
          <w:b/>
          <w:sz w:val="28"/>
        </w:rPr>
        <w:t>Д.Кусаинова</w:t>
      </w:r>
      <w:proofErr w:type="spellEnd"/>
      <w:r w:rsidRPr="0077322F">
        <w:rPr>
          <w:rFonts w:ascii="Times New Roman" w:eastAsia="Calibri" w:hAnsi="Times New Roman" w:cs="Times New Roman"/>
          <w:b/>
          <w:sz w:val="28"/>
        </w:rPr>
        <w:t xml:space="preserve"> </w:t>
      </w:r>
    </w:p>
    <w:p w:rsidR="00945B2A" w:rsidRDefault="00945B2A"/>
    <w:p w:rsidR="00330503" w:rsidRDefault="00330503"/>
    <w:p w:rsidR="00330503" w:rsidRDefault="00330503"/>
    <w:p w:rsidR="00330503" w:rsidRDefault="00330503"/>
    <w:p w:rsidR="00330503" w:rsidRDefault="00330503">
      <w:bookmarkStart w:id="0" w:name="_GoBack"/>
      <w:bookmarkEnd w:id="0"/>
    </w:p>
    <w:sectPr w:rsidR="00330503" w:rsidSect="00396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391"/>
    <w:rsid w:val="000C349D"/>
    <w:rsid w:val="001433E5"/>
    <w:rsid w:val="00330503"/>
    <w:rsid w:val="003331D0"/>
    <w:rsid w:val="0039595C"/>
    <w:rsid w:val="006A4391"/>
    <w:rsid w:val="0077322F"/>
    <w:rsid w:val="00945B2A"/>
    <w:rsid w:val="00A03A6F"/>
    <w:rsid w:val="00C6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EDFAD5-0DFA-4707-8072-A43359959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10</cp:revision>
  <dcterms:created xsi:type="dcterms:W3CDTF">2022-04-11T04:20:00Z</dcterms:created>
  <dcterms:modified xsi:type="dcterms:W3CDTF">2022-04-26T11:46:00Z</dcterms:modified>
</cp:coreProperties>
</file>